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E6" w:rsidRDefault="00C557E6" w:rsidP="00C557E6">
      <w:pPr>
        <w:spacing w:line="260" w:lineRule="atLeast"/>
        <w:rPr>
          <w:rStyle w:val="text2"/>
        </w:rPr>
      </w:pPr>
      <w:r>
        <w:rPr>
          <w:rStyle w:val="text2"/>
        </w:rPr>
        <w:t>Adres strony internetowej, na której Zamawiający udostępnia Specyfikację Istotnych Warunków Zamówienia:</w:t>
      </w:r>
    </w:p>
    <w:p w:rsidR="00C557E6" w:rsidRDefault="00C557E6" w:rsidP="00C557E6">
      <w:pPr>
        <w:spacing w:after="240" w:line="260" w:lineRule="atLeast"/>
      </w:pPr>
      <w:hyperlink r:id="rId6" w:tgtFrame="_blank" w:history="1">
        <w:r>
          <w:rPr>
            <w:rStyle w:val="Hipercze"/>
          </w:rPr>
          <w:t>www.arm.krakow.pl/arm/przetargi/</w:t>
        </w:r>
      </w:hyperlink>
    </w:p>
    <w:p w:rsidR="00C557E6" w:rsidRDefault="00C557E6" w:rsidP="00C557E6">
      <w:pPr>
        <w:spacing w:after="0" w:line="240" w:lineRule="auto"/>
      </w:pPr>
      <w:r>
        <w:pict>
          <v:rect id="_x0000_i1025" style="width:0;height:1.5pt" o:hralign="center" o:hrstd="t" o:hrnoshade="t" o:hr="t" fillcolor="black" stroked="f"/>
        </w:pict>
      </w:r>
    </w:p>
    <w:p w:rsidR="00C557E6" w:rsidRDefault="00C557E6" w:rsidP="00C557E6">
      <w:pPr>
        <w:pStyle w:val="khheader"/>
        <w:spacing w:after="240" w:afterAutospacing="0"/>
      </w:pPr>
      <w:r>
        <w:rPr>
          <w:b/>
          <w:bCs/>
        </w:rPr>
        <w:t>Kraków: Spoinowanie prefabrykatów w TAURON Arena Kraków</w:t>
      </w:r>
      <w:r>
        <w:br/>
      </w:r>
      <w:r>
        <w:rPr>
          <w:b/>
          <w:bCs/>
        </w:rPr>
        <w:t>Numer ogłoszenia: 34101 - 2016; data zamieszczenia: 04.04.2016</w:t>
      </w:r>
      <w:r>
        <w:br/>
        <w:t>OGŁOSZENIE O ZAMÓWIENIU - roboty budowlane</w:t>
      </w:r>
    </w:p>
    <w:p w:rsidR="00C557E6" w:rsidRDefault="00C557E6" w:rsidP="00C557E6">
      <w:pPr>
        <w:pStyle w:val="NormalnyWeb"/>
      </w:pPr>
      <w:r>
        <w:rPr>
          <w:b/>
          <w:bCs/>
        </w:rPr>
        <w:t>Zamieszczanie ogłoszenia:</w:t>
      </w:r>
      <w:r>
        <w:t xml:space="preserve"> obowiązkowe.</w:t>
      </w:r>
    </w:p>
    <w:p w:rsidR="00C557E6" w:rsidRDefault="00C557E6" w:rsidP="00C557E6">
      <w:pPr>
        <w:pStyle w:val="NormalnyWeb"/>
      </w:pPr>
      <w:r>
        <w:rPr>
          <w:b/>
          <w:bCs/>
        </w:rPr>
        <w:t>Ogłoszenie dotyczy:</w:t>
      </w: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4778"/>
      </w:tblGrid>
      <w:tr w:rsidR="00C557E6" w:rsidTr="00C557E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7E6" w:rsidRDefault="00C557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557E6" w:rsidRDefault="00C557E6">
            <w:pPr>
              <w:rPr>
                <w:sz w:val="24"/>
                <w:szCs w:val="24"/>
              </w:rPr>
            </w:pPr>
            <w:r>
              <w:t>zamówienia publicznego</w:t>
            </w:r>
          </w:p>
        </w:tc>
      </w:tr>
      <w:tr w:rsidR="00C557E6" w:rsidTr="00C557E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7E6" w:rsidRDefault="00C5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557E6" w:rsidRDefault="00C557E6">
            <w:pPr>
              <w:rPr>
                <w:sz w:val="24"/>
                <w:szCs w:val="24"/>
              </w:rPr>
            </w:pPr>
            <w:r>
              <w:t>zawarcia umowy ramowej</w:t>
            </w:r>
          </w:p>
        </w:tc>
      </w:tr>
      <w:tr w:rsidR="00C557E6" w:rsidTr="00C557E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7E6" w:rsidRDefault="00C5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557E6" w:rsidRDefault="00C557E6">
            <w:pPr>
              <w:rPr>
                <w:sz w:val="24"/>
                <w:szCs w:val="24"/>
              </w:rPr>
            </w:pPr>
            <w:r>
              <w:t>ustanowienia dynamicznego systemu zakupów (DSZ)</w:t>
            </w:r>
          </w:p>
        </w:tc>
      </w:tr>
    </w:tbl>
    <w:p w:rsidR="00C557E6" w:rsidRDefault="00C557E6" w:rsidP="00C557E6">
      <w:pPr>
        <w:pStyle w:val="khtitle"/>
      </w:pPr>
      <w:r>
        <w:t>SEKCJA I: ZAMAWIAJĄCY</w:t>
      </w:r>
    </w:p>
    <w:p w:rsidR="00C557E6" w:rsidRDefault="00C557E6" w:rsidP="00C557E6">
      <w:pPr>
        <w:pStyle w:val="NormalnyWeb"/>
      </w:pPr>
      <w:r>
        <w:rPr>
          <w:b/>
          <w:bCs/>
        </w:rPr>
        <w:t>I. 1) NAZWA I ADRES:</w:t>
      </w:r>
      <w:r>
        <w:t xml:space="preserve"> Agencja Rozwoju Miasta S.A. , ul. Lema 7, 31-571 Kraków, woj. małopolskie, tel. 12 349 11 03, faks 12 290 99 60.</w:t>
      </w:r>
    </w:p>
    <w:p w:rsidR="00C557E6" w:rsidRDefault="00C557E6" w:rsidP="00C557E6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rPr>
          <w:b/>
          <w:bCs/>
        </w:rPr>
        <w:t>Adres strony internetowej zamawiającego:</w:t>
      </w:r>
      <w:r>
        <w:t xml:space="preserve"> www.arm.krakow.pl</w:t>
      </w:r>
    </w:p>
    <w:p w:rsidR="00C557E6" w:rsidRDefault="00C557E6" w:rsidP="00C557E6">
      <w:pPr>
        <w:pStyle w:val="NormalnyWeb"/>
      </w:pPr>
      <w:r>
        <w:rPr>
          <w:b/>
          <w:bCs/>
        </w:rPr>
        <w:t>I. 2) RODZAJ ZAMAWIAJĄCEGO:</w:t>
      </w:r>
      <w:r>
        <w:t xml:space="preserve"> Podmiot prawa publicznego.</w:t>
      </w:r>
    </w:p>
    <w:p w:rsidR="00C557E6" w:rsidRDefault="00C557E6" w:rsidP="00C557E6">
      <w:pPr>
        <w:pStyle w:val="khtitle"/>
      </w:pPr>
      <w:r>
        <w:t>SEKCJA II: PRZEDMIOT ZAMÓWIENIA</w:t>
      </w:r>
    </w:p>
    <w:p w:rsidR="00C557E6" w:rsidRDefault="00C557E6" w:rsidP="00C557E6">
      <w:pPr>
        <w:pStyle w:val="NormalnyWeb"/>
      </w:pPr>
      <w:r>
        <w:rPr>
          <w:b/>
          <w:bCs/>
        </w:rPr>
        <w:t>II.1) OKREŚLENIE PRZEDMIOTU ZAMÓWIENIA</w:t>
      </w:r>
    </w:p>
    <w:p w:rsidR="00C557E6" w:rsidRDefault="00C557E6" w:rsidP="00C557E6">
      <w:pPr>
        <w:pStyle w:val="NormalnyWeb"/>
      </w:pPr>
      <w:r>
        <w:rPr>
          <w:b/>
          <w:bCs/>
        </w:rPr>
        <w:t>II.1.1) Nazwa nadana zamówieniu przez zamawiającego:</w:t>
      </w:r>
      <w:r>
        <w:t xml:space="preserve"> Spoinowanie prefabrykatów w TAURON Arena Kraków.</w:t>
      </w:r>
    </w:p>
    <w:p w:rsidR="00C557E6" w:rsidRDefault="00C557E6" w:rsidP="00C557E6">
      <w:pPr>
        <w:pStyle w:val="NormalnyWeb"/>
      </w:pPr>
      <w:r>
        <w:rPr>
          <w:b/>
          <w:bCs/>
        </w:rPr>
        <w:t>II.1.2) Rodzaj zamówienia:</w:t>
      </w:r>
      <w:r>
        <w:t xml:space="preserve"> roboty budowlane.</w:t>
      </w:r>
    </w:p>
    <w:p w:rsidR="00C557E6" w:rsidRDefault="00C557E6" w:rsidP="00C557E6">
      <w:pPr>
        <w:pStyle w:val="NormalnyWeb"/>
      </w:pPr>
      <w:r>
        <w:rPr>
          <w:b/>
          <w:bCs/>
        </w:rPr>
        <w:t>II.1.4) Określenie przedmiotu oraz wielkości lub zakresu zamówienia:</w:t>
      </w:r>
      <w:r>
        <w:t xml:space="preserve"> Wykonanie kompletnego liniowego spoinowania prefabrykatów w miejscu całkowitego braku uszczelnienia oraz uzupełnienia spoin liniowych w miejscach częściowo uszczelnionych w obiekcie hali głównej i hali treningowej obiektu TAURON Arena Kraków.</w:t>
      </w:r>
    </w:p>
    <w:p w:rsidR="00C557E6" w:rsidRDefault="00C557E6" w:rsidP="00C557E6">
      <w:pPr>
        <w:pStyle w:val="NormalnyWeb"/>
        <w:rPr>
          <w:b/>
          <w:bCs/>
        </w:rPr>
      </w:pPr>
      <w:r>
        <w:rPr>
          <w:b/>
          <w:bCs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4881"/>
      </w:tblGrid>
      <w:tr w:rsidR="00C557E6" w:rsidTr="00C557E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7E6" w:rsidRDefault="00C557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57E6" w:rsidRDefault="00C557E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przewiduje się udzielenie zamówień uzupełniających</w:t>
            </w:r>
          </w:p>
        </w:tc>
      </w:tr>
    </w:tbl>
    <w:p w:rsidR="00C557E6" w:rsidRDefault="00C557E6" w:rsidP="00C557E6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rPr>
          <w:b/>
          <w:bCs/>
        </w:rPr>
        <w:lastRenderedPageBreak/>
        <w:t>Określenie przedmiotu oraz wielkości lub zakresu zamówień uzupełniających</w:t>
      </w:r>
    </w:p>
    <w:p w:rsidR="00C557E6" w:rsidRDefault="00C557E6" w:rsidP="00C557E6">
      <w:pPr>
        <w:numPr>
          <w:ilvl w:val="0"/>
          <w:numId w:val="22"/>
        </w:numPr>
        <w:spacing w:before="100" w:beforeAutospacing="1" w:after="100" w:afterAutospacing="1" w:line="240" w:lineRule="auto"/>
      </w:pPr>
    </w:p>
    <w:p w:rsidR="00C557E6" w:rsidRDefault="00C557E6" w:rsidP="00C557E6">
      <w:pPr>
        <w:pStyle w:val="NormalnyWeb"/>
      </w:pPr>
      <w:r>
        <w:rPr>
          <w:b/>
          <w:bCs/>
        </w:rPr>
        <w:t>II.1.6) Wspólny Słownik Zamówień (CPV):</w:t>
      </w:r>
      <w:r>
        <w:t xml:space="preserve"> 45.40.00.00-1.</w:t>
      </w:r>
    </w:p>
    <w:p w:rsidR="00C557E6" w:rsidRDefault="00C557E6" w:rsidP="00C557E6">
      <w:pPr>
        <w:pStyle w:val="NormalnyWeb"/>
      </w:pPr>
      <w:r>
        <w:rPr>
          <w:b/>
          <w:bCs/>
        </w:rPr>
        <w:t>II.1.7) Czy dopuszcza się złożenie oferty częściowej:</w:t>
      </w:r>
      <w:r>
        <w:t xml:space="preserve"> nie.</w:t>
      </w:r>
    </w:p>
    <w:p w:rsidR="00C557E6" w:rsidRDefault="00C557E6" w:rsidP="00C557E6">
      <w:pPr>
        <w:pStyle w:val="NormalnyWeb"/>
      </w:pPr>
      <w:r>
        <w:rPr>
          <w:b/>
          <w:bCs/>
        </w:rPr>
        <w:t>II.1.8) Czy dopuszcza się złożenie oferty wariantowej:</w:t>
      </w:r>
      <w:r>
        <w:t xml:space="preserve"> nie.</w:t>
      </w:r>
    </w:p>
    <w:p w:rsidR="00C557E6" w:rsidRDefault="00C557E6" w:rsidP="00C557E6"/>
    <w:p w:rsidR="00C557E6" w:rsidRDefault="00C557E6" w:rsidP="00C557E6">
      <w:pPr>
        <w:pStyle w:val="NormalnyWeb"/>
      </w:pPr>
      <w:r>
        <w:rPr>
          <w:b/>
          <w:bCs/>
        </w:rPr>
        <w:t>II.2) CZAS TRWANIA ZAMÓWIENIA LUB TERMIN WYKONANIA:</w:t>
      </w:r>
      <w:r>
        <w:t xml:space="preserve"> Okres w dniach: 42.</w:t>
      </w:r>
    </w:p>
    <w:p w:rsidR="00C557E6" w:rsidRDefault="00C557E6" w:rsidP="00C557E6">
      <w:pPr>
        <w:pStyle w:val="khtitle"/>
      </w:pPr>
      <w:r>
        <w:t>SEKCJA III: INFORMACJE O CHARAKTERZE PRAWNYM, EKONOMICZNYM, FINANSOWYM I TECHNICZNYM</w:t>
      </w:r>
    </w:p>
    <w:p w:rsidR="00C557E6" w:rsidRDefault="00C557E6" w:rsidP="00C557E6">
      <w:pPr>
        <w:pStyle w:val="NormalnyWeb"/>
      </w:pPr>
      <w:r>
        <w:rPr>
          <w:b/>
          <w:bCs/>
        </w:rPr>
        <w:t>III.1) WADIUM</w:t>
      </w:r>
    </w:p>
    <w:p w:rsidR="00C557E6" w:rsidRDefault="00C557E6" w:rsidP="00C557E6">
      <w:pPr>
        <w:pStyle w:val="NormalnyWeb"/>
      </w:pPr>
      <w:r>
        <w:rPr>
          <w:b/>
          <w:bCs/>
        </w:rPr>
        <w:t>Informacja na temat wadium:</w:t>
      </w:r>
      <w:r>
        <w:t xml:space="preserve"> Wykonawca zobowiązany jest wnieść wadium przed upływem terminu składania ofert w wysokości 1000 zł</w:t>
      </w:r>
    </w:p>
    <w:p w:rsidR="00C557E6" w:rsidRDefault="00C557E6" w:rsidP="00C557E6">
      <w:pPr>
        <w:pStyle w:val="NormalnyWeb"/>
      </w:pPr>
      <w:r>
        <w:rPr>
          <w:b/>
          <w:bCs/>
        </w:rPr>
        <w:t>III.2) ZALICZKI</w:t>
      </w:r>
    </w:p>
    <w:p w:rsidR="00C557E6" w:rsidRDefault="00C557E6" w:rsidP="00C557E6">
      <w:pPr>
        <w:pStyle w:val="NormalnyWeb"/>
      </w:pPr>
      <w:r>
        <w:rPr>
          <w:b/>
          <w:bCs/>
        </w:rPr>
        <w:t>III.3) WARUNKI UDZIAŁU W POSTĘPOWANIU ORAZ OPIS SPOSOBU DOKONYWANIA OCENY SPEŁNIANIA TYCH WARUNKÓW</w:t>
      </w:r>
    </w:p>
    <w:p w:rsidR="00C557E6" w:rsidRDefault="00C557E6" w:rsidP="00C557E6">
      <w:pPr>
        <w:pStyle w:val="NormalnyWeb"/>
        <w:numPr>
          <w:ilvl w:val="0"/>
          <w:numId w:val="23"/>
        </w:numPr>
      </w:pPr>
      <w:r>
        <w:rPr>
          <w:b/>
          <w:bCs/>
        </w:rPr>
        <w:t>III.3.2) Wiedza i doświadczenie</w:t>
      </w:r>
    </w:p>
    <w:p w:rsidR="00C557E6" w:rsidRDefault="00C557E6" w:rsidP="00C557E6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C557E6" w:rsidRDefault="00C557E6" w:rsidP="00C557E6">
      <w:pPr>
        <w:pStyle w:val="NormalnyWeb"/>
        <w:numPr>
          <w:ilvl w:val="1"/>
          <w:numId w:val="23"/>
        </w:numPr>
      </w:pPr>
      <w:r>
        <w:t xml:space="preserve">Wykonawca w okresie ostatnich pięciu lat przed upływem terminu składania ofert, a jeżeli okres prowadzenia działalności jest krótszy - w tym okresie, zrealizował przynajmniej pięć (5) robót budowlanych o wartości łącznie minimum 150 000 PLN netto, polegające na wykonaniu robót budowlanych w zakresie wypełnienia szczelin systemowymi materiałami </w:t>
      </w:r>
      <w:proofErr w:type="spellStart"/>
      <w:r>
        <w:t>trwaleplastycznymi</w:t>
      </w:r>
      <w:proofErr w:type="spellEnd"/>
      <w:r>
        <w:t xml:space="preserve"> o odporności ogniowej min. REI 120 w obiektach użyteczności publicznej</w:t>
      </w:r>
    </w:p>
    <w:p w:rsidR="00C557E6" w:rsidRDefault="00C557E6" w:rsidP="00C557E6">
      <w:pPr>
        <w:pStyle w:val="NormalnyWeb"/>
      </w:pPr>
      <w:r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557E6" w:rsidRDefault="00C557E6" w:rsidP="00C557E6">
      <w:pPr>
        <w:pStyle w:val="NormalnyWeb"/>
      </w:pPr>
      <w:r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557E6" w:rsidRDefault="00C557E6" w:rsidP="00C557E6">
      <w:pPr>
        <w:numPr>
          <w:ilvl w:val="0"/>
          <w:numId w:val="24"/>
        </w:numPr>
        <w:spacing w:before="100" w:beforeAutospacing="1" w:after="180" w:line="240" w:lineRule="auto"/>
        <w:ind w:right="300"/>
        <w:jc w:val="both"/>
      </w:pPr>
      <w: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</w:t>
      </w:r>
      <w:r>
        <w:lastRenderedPageBreak/>
        <w:t>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C557E6" w:rsidRDefault="00C557E6" w:rsidP="00C557E6">
      <w:pPr>
        <w:pStyle w:val="NormalnyWeb"/>
      </w:pPr>
      <w:r>
        <w:rPr>
          <w:b/>
          <w:bCs/>
        </w:rPr>
        <w:t>III.4.2) W zakresie potwierdzenia niepodlegania wykluczeniu na podstawie art. 24 ust. 1 ustawy, należy przedłożyć:</w:t>
      </w:r>
    </w:p>
    <w:p w:rsidR="00C557E6" w:rsidRDefault="00C557E6" w:rsidP="00C557E6">
      <w:pPr>
        <w:numPr>
          <w:ilvl w:val="0"/>
          <w:numId w:val="25"/>
        </w:numPr>
        <w:spacing w:before="100" w:beforeAutospacing="1" w:after="180" w:line="240" w:lineRule="auto"/>
        <w:ind w:right="300"/>
        <w:jc w:val="both"/>
      </w:pPr>
      <w:r>
        <w:t>oświadczenie o braku podstaw do wykluczenia;</w:t>
      </w:r>
    </w:p>
    <w:p w:rsidR="00C557E6" w:rsidRDefault="00C557E6" w:rsidP="00C557E6">
      <w:pPr>
        <w:numPr>
          <w:ilvl w:val="0"/>
          <w:numId w:val="25"/>
        </w:numPr>
        <w:spacing w:before="100" w:beforeAutospacing="1" w:after="180" w:line="240" w:lineRule="auto"/>
        <w:ind w:right="300"/>
        <w:jc w:val="both"/>
      </w:pPr>
      <w: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557E6" w:rsidRDefault="00C557E6" w:rsidP="00C557E6">
      <w:pPr>
        <w:numPr>
          <w:ilvl w:val="0"/>
          <w:numId w:val="25"/>
        </w:numPr>
        <w:spacing w:before="100" w:beforeAutospacing="1" w:after="180" w:line="240" w:lineRule="auto"/>
        <w:ind w:right="300"/>
        <w:jc w:val="both"/>
      </w:pPr>
      <w: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557E6" w:rsidRDefault="00C557E6" w:rsidP="00C557E6">
      <w:pPr>
        <w:numPr>
          <w:ilvl w:val="0"/>
          <w:numId w:val="25"/>
        </w:numPr>
        <w:spacing w:before="100" w:beforeAutospacing="1" w:after="180" w:line="240" w:lineRule="auto"/>
        <w:ind w:right="300"/>
        <w:jc w:val="both"/>
      </w:pPr>
      <w: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557E6" w:rsidRDefault="00C557E6" w:rsidP="00C557E6">
      <w:pPr>
        <w:pStyle w:val="bold"/>
      </w:pPr>
      <w:r>
        <w:t>III.4.3) Dokumenty podmiotów zagranicznych</w:t>
      </w:r>
    </w:p>
    <w:p w:rsidR="00C557E6" w:rsidRDefault="00C557E6" w:rsidP="00C557E6">
      <w:pPr>
        <w:pStyle w:val="bold"/>
      </w:pPr>
      <w:r>
        <w:t>Jeżeli wykonawca ma siedzibę lub miejsce zamieszkania poza terytorium Rzeczypospolitej Polskiej, przedkłada:</w:t>
      </w:r>
    </w:p>
    <w:p w:rsidR="00C557E6" w:rsidRDefault="00C557E6" w:rsidP="00C557E6">
      <w:pPr>
        <w:pStyle w:val="bold"/>
      </w:pPr>
      <w:r>
        <w:t>III.4.3.1) dokument wystawiony w kraju, w którym ma siedzibę lub miejsce zamieszkania potwierdzający, że:</w:t>
      </w:r>
    </w:p>
    <w:p w:rsidR="00C557E6" w:rsidRDefault="00C557E6" w:rsidP="00C557E6">
      <w:pPr>
        <w:numPr>
          <w:ilvl w:val="0"/>
          <w:numId w:val="26"/>
        </w:numPr>
        <w:spacing w:before="100" w:beforeAutospacing="1" w:after="180" w:line="240" w:lineRule="auto"/>
        <w:ind w:right="300"/>
        <w:jc w:val="both"/>
      </w:pPr>
      <w: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557E6" w:rsidRDefault="00C557E6" w:rsidP="00C557E6">
      <w:pPr>
        <w:numPr>
          <w:ilvl w:val="0"/>
          <w:numId w:val="26"/>
        </w:numPr>
        <w:spacing w:before="100" w:beforeAutospacing="1" w:after="180" w:line="240" w:lineRule="auto"/>
        <w:ind w:right="300"/>
        <w:jc w:val="both"/>
      </w:pPr>
      <w: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C557E6" w:rsidRDefault="00C557E6" w:rsidP="00C557E6">
      <w:pPr>
        <w:pStyle w:val="bold"/>
      </w:pPr>
      <w:r>
        <w:t>III.4.4) Dokumenty dotyczące przynależności do tej samej grupy kapitałowej</w:t>
      </w:r>
    </w:p>
    <w:p w:rsidR="00C557E6" w:rsidRDefault="00C557E6" w:rsidP="00C557E6">
      <w:pPr>
        <w:numPr>
          <w:ilvl w:val="0"/>
          <w:numId w:val="27"/>
        </w:numPr>
        <w:spacing w:before="100" w:beforeAutospacing="1" w:after="180" w:line="240" w:lineRule="auto"/>
        <w:ind w:right="300"/>
        <w:jc w:val="both"/>
      </w:pPr>
      <w: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C557E6" w:rsidRDefault="00C557E6" w:rsidP="00C557E6">
      <w:pPr>
        <w:pStyle w:val="khtitle"/>
      </w:pPr>
      <w:r>
        <w:t>SEKCJA IV: PROCEDURA</w:t>
      </w:r>
    </w:p>
    <w:p w:rsidR="00C557E6" w:rsidRDefault="00C557E6" w:rsidP="00C557E6">
      <w:pPr>
        <w:pStyle w:val="NormalnyWeb"/>
      </w:pPr>
      <w:r>
        <w:rPr>
          <w:b/>
          <w:bCs/>
        </w:rPr>
        <w:t>IV.1) TRYB UDZIELENIA ZAMÓWIENIA</w:t>
      </w:r>
    </w:p>
    <w:p w:rsidR="00C557E6" w:rsidRDefault="00C557E6" w:rsidP="00C557E6">
      <w:pPr>
        <w:pStyle w:val="NormalnyWeb"/>
      </w:pPr>
      <w:r>
        <w:rPr>
          <w:b/>
          <w:bCs/>
        </w:rPr>
        <w:t>IV.1.1) Tryb udzielenia zamówienia:</w:t>
      </w:r>
      <w:r>
        <w:t xml:space="preserve"> przetarg nieograniczony.</w:t>
      </w:r>
    </w:p>
    <w:p w:rsidR="00C557E6" w:rsidRDefault="00C557E6" w:rsidP="00C557E6">
      <w:pPr>
        <w:pStyle w:val="NormalnyWeb"/>
      </w:pPr>
      <w:r>
        <w:rPr>
          <w:b/>
          <w:bCs/>
        </w:rPr>
        <w:t>IV.2) KRYTERIA OCENY OFERT</w:t>
      </w:r>
    </w:p>
    <w:p w:rsidR="00C557E6" w:rsidRDefault="00C557E6" w:rsidP="00C557E6">
      <w:pPr>
        <w:pStyle w:val="NormalnyWeb"/>
      </w:pPr>
      <w:r>
        <w:rPr>
          <w:b/>
          <w:bCs/>
        </w:rPr>
        <w:t xml:space="preserve">IV.2.1) Kryteria oceny ofert: </w:t>
      </w:r>
      <w:r>
        <w:t>cena oraz inne kryteria związane z przedmiotem zamówienia:</w:t>
      </w:r>
    </w:p>
    <w:p w:rsidR="00C557E6" w:rsidRDefault="00C557E6" w:rsidP="00C557E6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1 - Cena - 91</w:t>
      </w:r>
    </w:p>
    <w:p w:rsidR="00C557E6" w:rsidRDefault="00C557E6" w:rsidP="00C557E6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2 - Czas trwania gwarancji - 9</w:t>
      </w:r>
    </w:p>
    <w:p w:rsidR="00C557E6" w:rsidRDefault="00C557E6" w:rsidP="00C557E6">
      <w:pPr>
        <w:pStyle w:val="NormalnyWeb"/>
      </w:pPr>
      <w:r>
        <w:rPr>
          <w:b/>
          <w:bCs/>
        </w:rPr>
        <w:t>IV.2.2)</w:t>
      </w: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154"/>
      </w:tblGrid>
      <w:tr w:rsidR="00C557E6" w:rsidTr="00C557E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7E6" w:rsidRDefault="00C557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57E6" w:rsidRDefault="00C557E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przeprowadzona będzie aukcja elektroniczna,</w:t>
            </w:r>
            <w:r>
              <w:t xml:space="preserve"> adres strony, na której będzie prowadzona: </w:t>
            </w:r>
          </w:p>
        </w:tc>
      </w:tr>
    </w:tbl>
    <w:p w:rsidR="00C557E6" w:rsidRDefault="00C557E6" w:rsidP="00C557E6">
      <w:pPr>
        <w:pStyle w:val="NormalnyWeb"/>
      </w:pPr>
      <w:r>
        <w:rPr>
          <w:b/>
          <w:bCs/>
        </w:rPr>
        <w:t>IV.3) ZMIANA UMOWY</w:t>
      </w:r>
    </w:p>
    <w:p w:rsidR="00C557E6" w:rsidRDefault="00C557E6" w:rsidP="00C557E6">
      <w:pPr>
        <w:pStyle w:val="NormalnyWeb"/>
      </w:pPr>
      <w:r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C557E6" w:rsidRDefault="00C557E6" w:rsidP="00C557E6">
      <w:pPr>
        <w:pStyle w:val="NormalnyWeb"/>
      </w:pPr>
      <w:r>
        <w:rPr>
          <w:b/>
          <w:bCs/>
        </w:rPr>
        <w:t>Dopuszczalne zmiany postanowień umowy oraz określenie warunków zmian</w:t>
      </w:r>
    </w:p>
    <w:p w:rsidR="00C557E6" w:rsidRDefault="00C557E6" w:rsidP="00C557E6">
      <w:pPr>
        <w:pStyle w:val="NormalnyWeb"/>
      </w:pPr>
      <w:r>
        <w:t>Warunki istotnej zmiany postanowień umowy przewidziano we wzorze umowy stanowiącym załącznik nr 2 do specyfikacji istotnych warunków zamówienia.</w:t>
      </w:r>
    </w:p>
    <w:p w:rsidR="00C557E6" w:rsidRDefault="00C557E6" w:rsidP="00C557E6">
      <w:pPr>
        <w:pStyle w:val="NormalnyWeb"/>
      </w:pPr>
      <w:r>
        <w:rPr>
          <w:b/>
          <w:bCs/>
        </w:rPr>
        <w:t>IV.4) INFORMACJE ADMINISTRACYJNE</w:t>
      </w:r>
    </w:p>
    <w:p w:rsidR="00C557E6" w:rsidRDefault="00C557E6" w:rsidP="00C557E6">
      <w:pPr>
        <w:pStyle w:val="NormalnyWeb"/>
      </w:pPr>
      <w:r>
        <w:rPr>
          <w:b/>
          <w:bCs/>
        </w:rPr>
        <w:t>IV.4.1)</w:t>
      </w:r>
      <w:r>
        <w:t> </w:t>
      </w:r>
      <w:r>
        <w:rPr>
          <w:b/>
          <w:bCs/>
        </w:rPr>
        <w:t>Adres strony internetowej, na której jest dostępna specyfikacja istotnych warunków zamówienia:</w:t>
      </w:r>
      <w:r>
        <w:t xml:space="preserve"> http://www.arm.krakow.pl/arm/przetargi/</w:t>
      </w:r>
      <w:r>
        <w:br/>
      </w:r>
      <w:r>
        <w:rPr>
          <w:b/>
          <w:bCs/>
        </w:rPr>
        <w:t>Specyfikację istotnych warunków zamówienia można uzyskać pod adresem:</w:t>
      </w:r>
      <w:r>
        <w:t xml:space="preserve"> Agencja Rozwoju Miasta S.A., ul. S. Lema 7, 31-571 Kraków, budynek TAURON Arena Kraków, poziom C, sekretariat.</w:t>
      </w:r>
    </w:p>
    <w:p w:rsidR="00C557E6" w:rsidRDefault="00C557E6" w:rsidP="00C557E6">
      <w:pPr>
        <w:pStyle w:val="NormalnyWeb"/>
      </w:pPr>
      <w:r>
        <w:rPr>
          <w:b/>
          <w:bCs/>
        </w:rPr>
        <w:t>IV.4.4) Termin składania wniosków o dopuszczenie do udziału w postępowaniu lub ofert:</w:t>
      </w:r>
      <w:r>
        <w:t xml:space="preserve"> 20.04.2016 godzina 12:00, miejsce: Agencja Rozwoju Miasta S.A., ul. </w:t>
      </w:r>
      <w:proofErr w:type="spellStart"/>
      <w:r>
        <w:t>S.Lema</w:t>
      </w:r>
      <w:proofErr w:type="spellEnd"/>
      <w:r>
        <w:t xml:space="preserve"> 7, 31-571 Kraków, budynek TAURON Arena Kraków, poziom C, sekretariat.</w:t>
      </w:r>
    </w:p>
    <w:p w:rsidR="00C557E6" w:rsidRDefault="00C557E6" w:rsidP="00C557E6">
      <w:pPr>
        <w:pStyle w:val="NormalnyWeb"/>
      </w:pPr>
      <w:r>
        <w:rPr>
          <w:b/>
          <w:bCs/>
        </w:rPr>
        <w:t>IV.4.5) Termin związania ofertą:</w:t>
      </w:r>
      <w:r>
        <w:t xml:space="preserve"> okres w dniach: 30 (od ostatecznego terminu składania ofert).</w:t>
      </w:r>
    </w:p>
    <w:p w:rsidR="00C557E6" w:rsidRDefault="00C557E6" w:rsidP="00C557E6">
      <w:pPr>
        <w:pStyle w:val="NormalnyWeb"/>
      </w:pPr>
      <w:r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</w:t>
      </w:r>
      <w:r>
        <w:rPr>
          <w:b/>
          <w:bCs/>
        </w:rPr>
        <w:lastRenderedPageBreak/>
        <w:t xml:space="preserve">Europejskiego Porozumienia o Wolnym Handlu (EFTA), które miały być przeznaczone na sfinansowanie całości lub części zamówienia: </w:t>
      </w:r>
      <w:r>
        <w:t>nie</w:t>
      </w:r>
    </w:p>
    <w:p w:rsidR="00C557E6" w:rsidRDefault="00C557E6" w:rsidP="00C557E6"/>
    <w:p w:rsidR="00415AF0" w:rsidRPr="00C557E6" w:rsidRDefault="00415AF0" w:rsidP="00C557E6">
      <w:bookmarkStart w:id="0" w:name="_GoBack"/>
      <w:bookmarkEnd w:id="0"/>
    </w:p>
    <w:sectPr w:rsidR="00415AF0" w:rsidRPr="00C55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158"/>
    <w:multiLevelType w:val="multilevel"/>
    <w:tmpl w:val="1234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4334D"/>
    <w:multiLevelType w:val="multilevel"/>
    <w:tmpl w:val="B42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83D5E"/>
    <w:multiLevelType w:val="multilevel"/>
    <w:tmpl w:val="E8EA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DF5A5B"/>
    <w:multiLevelType w:val="multilevel"/>
    <w:tmpl w:val="603E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33338"/>
    <w:multiLevelType w:val="multilevel"/>
    <w:tmpl w:val="687C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0544F"/>
    <w:multiLevelType w:val="multilevel"/>
    <w:tmpl w:val="3B3E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AF0DEC"/>
    <w:multiLevelType w:val="multilevel"/>
    <w:tmpl w:val="9AD6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96A68"/>
    <w:multiLevelType w:val="multilevel"/>
    <w:tmpl w:val="CF38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62441B"/>
    <w:multiLevelType w:val="multilevel"/>
    <w:tmpl w:val="088A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F122C1"/>
    <w:multiLevelType w:val="multilevel"/>
    <w:tmpl w:val="1586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C25F1E"/>
    <w:multiLevelType w:val="multilevel"/>
    <w:tmpl w:val="ACCC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370DB2"/>
    <w:multiLevelType w:val="multilevel"/>
    <w:tmpl w:val="2052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D87F1D"/>
    <w:multiLevelType w:val="multilevel"/>
    <w:tmpl w:val="9616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345A06"/>
    <w:multiLevelType w:val="multilevel"/>
    <w:tmpl w:val="A77E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F60CE3"/>
    <w:multiLevelType w:val="multilevel"/>
    <w:tmpl w:val="19DA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6453AD"/>
    <w:multiLevelType w:val="multilevel"/>
    <w:tmpl w:val="994E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AA12A84"/>
    <w:multiLevelType w:val="multilevel"/>
    <w:tmpl w:val="8D94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186B7E"/>
    <w:multiLevelType w:val="multilevel"/>
    <w:tmpl w:val="33CA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A82EE7"/>
    <w:multiLevelType w:val="multilevel"/>
    <w:tmpl w:val="29EA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3F15B8E"/>
    <w:multiLevelType w:val="multilevel"/>
    <w:tmpl w:val="49E2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61B6703"/>
    <w:multiLevelType w:val="multilevel"/>
    <w:tmpl w:val="3FB4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144D5A"/>
    <w:multiLevelType w:val="multilevel"/>
    <w:tmpl w:val="54AE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772BC7"/>
    <w:multiLevelType w:val="multilevel"/>
    <w:tmpl w:val="4D28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FF0823"/>
    <w:multiLevelType w:val="multilevel"/>
    <w:tmpl w:val="8F58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023418"/>
    <w:multiLevelType w:val="multilevel"/>
    <w:tmpl w:val="5FDA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B8509E"/>
    <w:multiLevelType w:val="multilevel"/>
    <w:tmpl w:val="2B9C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B500D0B"/>
    <w:multiLevelType w:val="multilevel"/>
    <w:tmpl w:val="1840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301382"/>
    <w:multiLevelType w:val="multilevel"/>
    <w:tmpl w:val="2E96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4"/>
  </w:num>
  <w:num w:numId="3">
    <w:abstractNumId w:val="6"/>
  </w:num>
  <w:num w:numId="4">
    <w:abstractNumId w:val="10"/>
  </w:num>
  <w:num w:numId="5">
    <w:abstractNumId w:val="21"/>
  </w:num>
  <w:num w:numId="6">
    <w:abstractNumId w:val="12"/>
  </w:num>
  <w:num w:numId="7">
    <w:abstractNumId w:val="3"/>
  </w:num>
  <w:num w:numId="8">
    <w:abstractNumId w:val="14"/>
  </w:num>
  <w:num w:numId="9">
    <w:abstractNumId w:val="7"/>
  </w:num>
  <w:num w:numId="10">
    <w:abstractNumId w:val="2"/>
  </w:num>
  <w:num w:numId="11">
    <w:abstractNumId w:val="19"/>
  </w:num>
  <w:num w:numId="12">
    <w:abstractNumId w:val="18"/>
  </w:num>
  <w:num w:numId="13">
    <w:abstractNumId w:val="9"/>
  </w:num>
  <w:num w:numId="14">
    <w:abstractNumId w:val="4"/>
  </w:num>
  <w:num w:numId="15">
    <w:abstractNumId w:val="27"/>
  </w:num>
  <w:num w:numId="16">
    <w:abstractNumId w:val="0"/>
  </w:num>
  <w:num w:numId="17">
    <w:abstractNumId w:val="23"/>
  </w:num>
  <w:num w:numId="18">
    <w:abstractNumId w:val="5"/>
  </w:num>
  <w:num w:numId="19">
    <w:abstractNumId w:val="26"/>
  </w:num>
  <w:num w:numId="20">
    <w:abstractNumId w:val="11"/>
  </w:num>
  <w:num w:numId="21">
    <w:abstractNumId w:val="13"/>
  </w:num>
  <w:num w:numId="22">
    <w:abstractNumId w:val="16"/>
  </w:num>
  <w:num w:numId="23">
    <w:abstractNumId w:val="22"/>
  </w:num>
  <w:num w:numId="24">
    <w:abstractNumId w:val="20"/>
  </w:num>
  <w:num w:numId="25">
    <w:abstractNumId w:val="8"/>
  </w:num>
  <w:num w:numId="26">
    <w:abstractNumId w:val="25"/>
  </w:num>
  <w:num w:numId="27">
    <w:abstractNumId w:val="1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6D"/>
    <w:rsid w:val="0013016D"/>
    <w:rsid w:val="003D2520"/>
    <w:rsid w:val="00415AF0"/>
    <w:rsid w:val="00C557E6"/>
    <w:rsid w:val="00C9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301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3016D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khheader">
    <w:name w:val="kh_header"/>
    <w:basedOn w:val="Normalny"/>
    <w:rsid w:val="0013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3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3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13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301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3016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ext2">
    <w:name w:val="text2"/>
    <w:basedOn w:val="Domylnaczcionkaakapitu"/>
    <w:rsid w:val="003D2520"/>
  </w:style>
  <w:style w:type="character" w:styleId="Hipercze">
    <w:name w:val="Hyperlink"/>
    <w:basedOn w:val="Domylnaczcionkaakapitu"/>
    <w:uiPriority w:val="99"/>
    <w:semiHidden/>
    <w:unhideWhenUsed/>
    <w:rsid w:val="003D25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301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3016D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khheader">
    <w:name w:val="kh_header"/>
    <w:basedOn w:val="Normalny"/>
    <w:rsid w:val="0013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3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3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13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301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3016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ext2">
    <w:name w:val="text2"/>
    <w:basedOn w:val="Domylnaczcionkaakapitu"/>
    <w:rsid w:val="003D2520"/>
  </w:style>
  <w:style w:type="character" w:styleId="Hipercze">
    <w:name w:val="Hyperlink"/>
    <w:basedOn w:val="Domylnaczcionkaakapitu"/>
    <w:uiPriority w:val="99"/>
    <w:semiHidden/>
    <w:unhideWhenUsed/>
    <w:rsid w:val="003D2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8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07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m.krakow.pl/arm/przetarg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Bednarczyk</dc:creator>
  <cp:lastModifiedBy>Grzegorz Bednarczyk</cp:lastModifiedBy>
  <cp:revision>4</cp:revision>
  <dcterms:created xsi:type="dcterms:W3CDTF">2016-03-10T15:22:00Z</dcterms:created>
  <dcterms:modified xsi:type="dcterms:W3CDTF">2016-04-04T10:57:00Z</dcterms:modified>
</cp:coreProperties>
</file>